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947E" w14:textId="48DF1B09" w:rsidR="005A75A8" w:rsidRPr="00E0009E" w:rsidRDefault="00E0009E" w:rsidP="005A75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CF286" wp14:editId="02A9B19A">
                <wp:simplePos x="0" y="0"/>
                <wp:positionH relativeFrom="column">
                  <wp:posOffset>1955800</wp:posOffset>
                </wp:positionH>
                <wp:positionV relativeFrom="paragraph">
                  <wp:posOffset>502920</wp:posOffset>
                </wp:positionV>
                <wp:extent cx="21183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A7A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39.6pt" to="320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A75A8" w:rsidRPr="00E0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="005A75A8" w:rsidRPr="00E0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="005A75A8" w:rsidRPr="00E0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3163537B" w14:textId="77777777" w:rsidR="005A75A8" w:rsidRPr="00504AE2" w:rsidRDefault="005A75A8" w:rsidP="00E0009E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bookmarkStart w:id="0" w:name="chuong_pl_1_name"/>
      <w:r w:rsidRPr="00504AE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ĐƠN ĐỀ NGHỊ HỖ TRỢ CHI PHÍ HỌC TẬP</w:t>
      </w:r>
      <w:bookmarkEnd w:id="0"/>
    </w:p>
    <w:p w14:paraId="4A8667E1" w14:textId="77777777" w:rsidR="005A75A8" w:rsidRPr="00E0009E" w:rsidRDefault="005A75A8" w:rsidP="00E00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0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bookmarkStart w:id="1" w:name="chuong_pl_1_name_name"/>
      <w:r w:rsidRPr="00E000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 cho sinh viên đang học tại các cơ sở giáo dục đại học công lập</w:t>
      </w:r>
      <w:bookmarkEnd w:id="1"/>
      <w:r w:rsidRPr="00E000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214C068C" w14:textId="0B2B8624" w:rsidR="005A75A8" w:rsidRPr="000D6F5A" w:rsidRDefault="005A75A8" w:rsidP="001D507F">
      <w:pPr>
        <w:shd w:val="clear" w:color="auto" w:fill="FFFFFF"/>
        <w:spacing w:before="36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gửi: </w:t>
      </w:r>
      <w:r w:rsidR="00964B93"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Trường Đại học 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="00964B93"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àng hải Việt Nam</w:t>
      </w:r>
    </w:p>
    <w:p w14:paraId="0DBC2597" w14:textId="77777777" w:rsidR="005A75A8" w:rsidRPr="000D6F5A" w:rsidRDefault="005A75A8" w:rsidP="005A75A8">
      <w:pPr>
        <w:shd w:val="clear" w:color="auto" w:fill="FFFFFF"/>
        <w:spacing w:before="120" w:after="120" w:line="234" w:lineRule="atLeast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A3DA3C" w14:textId="3F2A271F" w:rsidR="005A75A8" w:rsidRPr="000D6F5A" w:rsidRDefault="005A75A8" w:rsidP="009564DB">
      <w:pPr>
        <w:shd w:val="clear" w:color="auto" w:fill="FFFFFF"/>
        <w:spacing w:before="120" w:after="0" w:line="312" w:lineRule="auto"/>
        <w:ind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    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…………………………………………….</w:t>
      </w: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Dân tộc: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</w:t>
      </w:r>
    </w:p>
    <w:p w14:paraId="34F82489" w14:textId="269A7C1D" w:rsidR="005A75A8" w:rsidRPr="000D6F5A" w:rsidRDefault="005A75A8" w:rsidP="009564DB">
      <w:pPr>
        <w:shd w:val="clear" w:color="auto" w:fill="FFFFFF"/>
        <w:spacing w:before="120" w:after="0" w:line="312" w:lineRule="auto"/>
        <w:ind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</w:t>
      </w:r>
    </w:p>
    <w:p w14:paraId="2E9E759C" w14:textId="55A57359" w:rsidR="005A75A8" w:rsidRPr="000D6F5A" w:rsidRDefault="005A75A8" w:rsidP="009564DB">
      <w:pPr>
        <w:shd w:val="clear" w:color="auto" w:fill="FFFFFF"/>
        <w:spacing w:before="120" w:after="0" w:line="312" w:lineRule="auto"/>
        <w:ind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sinh: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……………………………………………………………………………….</w:t>
      </w:r>
    </w:p>
    <w:p w14:paraId="1012B359" w14:textId="3F9D3BDB" w:rsidR="005A75A8" w:rsidRPr="000D6F5A" w:rsidRDefault="005A75A8" w:rsidP="009564DB">
      <w:pPr>
        <w:shd w:val="clear" w:color="auto" w:fill="FFFFFF"/>
        <w:spacing w:before="120" w:after="0" w:line="312" w:lineRule="auto"/>
        <w:ind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Lớp:    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…………………………..</w:t>
      </w: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Khóa:  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</w:t>
      </w: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r w:rsidR="00964B93"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/Viện</w:t>
      </w: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……………………..</w:t>
      </w:r>
    </w:p>
    <w:p w14:paraId="3877105C" w14:textId="5B20E150" w:rsidR="005A75A8" w:rsidRPr="000D6F5A" w:rsidRDefault="005A75A8" w:rsidP="009564DB">
      <w:pPr>
        <w:shd w:val="clear" w:color="auto" w:fill="FFFFFF"/>
        <w:spacing w:before="120" w:after="0" w:line="312" w:lineRule="auto"/>
        <w:ind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viên:</w:t>
      </w:r>
      <w:r w:rsidR="00B927C1"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…………………………………..</w:t>
      </w:r>
      <w:r w:rsidR="00B927C1"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Điện thoại: </w:t>
      </w:r>
      <w:r w:rsidR="00B927C1"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</w:p>
    <w:p w14:paraId="4ABB67A6" w14:textId="19D819D5" w:rsidR="005A75A8" w:rsidRPr="000D6F5A" w:rsidRDefault="005A75A8" w:rsidP="009564DB">
      <w:pPr>
        <w:shd w:val="clear" w:color="auto" w:fill="FFFFFF"/>
        <w:spacing w:before="120" w:after="0" w:line="312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Thuộc đối tượng: (</w:t>
      </w:r>
      <w:r w:rsidRPr="000D6F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ghi rõ đối tượng được quy định tại Thông tư liên tịch </w:t>
      </w:r>
      <w:r w:rsidR="003D3680" w:rsidRPr="000D6F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35/2014/TTLT-BGDĐT-BTC ngày 15/10/2014 của Bộ Giáo dục và Đào tạo, Bộ Tài chính </w:t>
      </w:r>
      <w:r w:rsidRPr="000D6F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hướng dẫn Quyết định số </w:t>
      </w:r>
      <w:bookmarkStart w:id="2" w:name="tvpllink_izxptlbycl_3"/>
      <w:r w:rsidRPr="000D6F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66/2013/QĐ-TTg</w:t>
      </w:r>
      <w:bookmarkEnd w:id="2"/>
      <w:r w:rsidRPr="000D6F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ngày 11 tháng 11 năm 2013 của Thủ tướng Chính phủ</w:t>
      </w: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3289EFE3" w14:textId="637C8AD9" w:rsidR="00D96A9F" w:rsidRPr="000D6F5A" w:rsidRDefault="000D6F5A" w:rsidP="009564DB">
      <w:pPr>
        <w:shd w:val="clear" w:color="auto" w:fill="FFFFFF"/>
        <w:spacing w:before="120"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  <w:r w:rsidR="00504AE2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</w:p>
    <w:p w14:paraId="1284170F" w14:textId="2CFCD43F" w:rsidR="005A75A8" w:rsidRDefault="005A75A8" w:rsidP="009564DB">
      <w:pPr>
        <w:shd w:val="clear" w:color="auto" w:fill="FFFFFF"/>
        <w:spacing w:before="120" w:after="0" w:line="312" w:lineRule="auto"/>
        <w:ind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Quyết định số </w:t>
      </w:r>
      <w:bookmarkStart w:id="3" w:name="tvpllink_izxptlbycl_4"/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66/2013/QĐ-TTg</w:t>
      </w:r>
      <w:bookmarkEnd w:id="3"/>
      <w:r w:rsidRPr="000D6F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của Chính phủ, </w:t>
      </w:r>
      <w:r w:rsidR="00964B93"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đơn này đề nghị được Nhà trường xem xét để hỗ trợ chi phí học tập theo quy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4"/>
      </w:tblGrid>
      <w:tr w:rsidR="00AE7626" w14:paraId="41DE49D5" w14:textId="77777777" w:rsidTr="00AE7626">
        <w:tc>
          <w:tcPr>
            <w:tcW w:w="4754" w:type="dxa"/>
          </w:tcPr>
          <w:p w14:paraId="5B664A6C" w14:textId="653DAF62" w:rsidR="00AE7626" w:rsidRPr="00AE7626" w:rsidRDefault="00AE7626" w:rsidP="00D871C6">
            <w:pPr>
              <w:spacing w:before="24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754" w:type="dxa"/>
          </w:tcPr>
          <w:p w14:paraId="44847DE4" w14:textId="77777777" w:rsidR="00AE7626" w:rsidRPr="000D6F5A" w:rsidRDefault="00AE7626" w:rsidP="00AE7626">
            <w:pPr>
              <w:shd w:val="clear" w:color="auto" w:fill="FFFFFF"/>
              <w:spacing w:before="24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D6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Hải Phòng, ngày .... tháng .... năm ..........</w:t>
            </w:r>
          </w:p>
          <w:p w14:paraId="29DE5FA8" w14:textId="77777777" w:rsidR="00AE7626" w:rsidRPr="000D6F5A" w:rsidRDefault="00AE7626" w:rsidP="00AE7626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</w:p>
          <w:p w14:paraId="530882FA" w14:textId="77777777" w:rsidR="00AE7626" w:rsidRPr="000D6F5A" w:rsidRDefault="00AE7626" w:rsidP="00AE7626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F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 tên và ghi rõ họ tên)</w:t>
            </w:r>
          </w:p>
          <w:p w14:paraId="7E41EAEC" w14:textId="77777777" w:rsidR="00AE7626" w:rsidRDefault="00AE7626" w:rsidP="00AE7626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0A192C1" w14:textId="77777777" w:rsidR="00AE7626" w:rsidRPr="000D6F5A" w:rsidRDefault="00AE7626" w:rsidP="00B927C1">
      <w:pPr>
        <w:shd w:val="clear" w:color="auto" w:fill="FFFFFF"/>
        <w:spacing w:before="120" w:after="120" w:line="288" w:lineRule="auto"/>
        <w:ind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75666D" w14:textId="77777777" w:rsidR="005A75A8" w:rsidRPr="000D6F5A" w:rsidRDefault="005A75A8" w:rsidP="005A75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6F5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DC4C7C6" w14:textId="77777777" w:rsidR="0020124F" w:rsidRPr="0020124F" w:rsidRDefault="0020124F" w:rsidP="002012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6230BAB5" w14:textId="77777777" w:rsidR="00EB337A" w:rsidRDefault="00EB337A"/>
    <w:sectPr w:rsidR="00EB337A" w:rsidSect="003D3680">
      <w:headerReference w:type="default" r:id="rId6"/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C9D9" w14:textId="77777777" w:rsidR="002F5068" w:rsidRDefault="002F5068" w:rsidP="00D96A9F">
      <w:pPr>
        <w:spacing w:after="0" w:line="240" w:lineRule="auto"/>
      </w:pPr>
      <w:r>
        <w:separator/>
      </w:r>
    </w:p>
  </w:endnote>
  <w:endnote w:type="continuationSeparator" w:id="0">
    <w:p w14:paraId="6A9B223D" w14:textId="77777777" w:rsidR="002F5068" w:rsidRDefault="002F5068" w:rsidP="00D9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3BF8" w14:textId="77777777" w:rsidR="002F5068" w:rsidRDefault="002F5068" w:rsidP="00D96A9F">
      <w:pPr>
        <w:spacing w:after="0" w:line="240" w:lineRule="auto"/>
      </w:pPr>
      <w:r>
        <w:separator/>
      </w:r>
    </w:p>
  </w:footnote>
  <w:footnote w:type="continuationSeparator" w:id="0">
    <w:p w14:paraId="2DE5BED8" w14:textId="77777777" w:rsidR="002F5068" w:rsidRDefault="002F5068" w:rsidP="00D9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3DD7" w14:textId="2F9680B0" w:rsidR="00504AE2" w:rsidRPr="00504AE2" w:rsidRDefault="00504AE2" w:rsidP="00504AE2">
    <w:pPr>
      <w:shd w:val="clear" w:color="auto" w:fill="FFFFFF"/>
      <w:spacing w:after="0" w:line="234" w:lineRule="atLeast"/>
      <w:jc w:val="right"/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</w:pPr>
    <w:r w:rsidRPr="00504AE2"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>Phụ lục I</w:t>
    </w:r>
    <w:r w:rsidR="00A12432"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>,</w:t>
    </w:r>
    <w:r w:rsidRPr="00504AE2"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 xml:space="preserve"> T</w:t>
    </w:r>
    <w:r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>TLT</w:t>
    </w:r>
    <w:r w:rsidRPr="00504AE2"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 xml:space="preserve"> số 35/2014/TTLT-BGDĐT-BTC ngày 15</w:t>
    </w:r>
    <w:r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>/</w:t>
    </w:r>
    <w:r w:rsidRPr="00504AE2"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>10</w:t>
    </w:r>
    <w:r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>/</w:t>
    </w:r>
    <w:r w:rsidRPr="00504AE2">
      <w:rPr>
        <w:rFonts w:ascii="Times New Roman" w:eastAsia="Times New Roman" w:hAnsi="Times New Roman" w:cs="Times New Roman"/>
        <w:bCs/>
        <w:i/>
        <w:color w:val="000000"/>
        <w:sz w:val="18"/>
        <w:szCs w:val="18"/>
      </w:rPr>
      <w:t>2014</w:t>
    </w:r>
  </w:p>
  <w:p w14:paraId="22704B6D" w14:textId="36D1C1DB" w:rsidR="00504AE2" w:rsidRDefault="00504AE2">
    <w:pPr>
      <w:pStyle w:val="Header"/>
    </w:pPr>
  </w:p>
  <w:p w14:paraId="7F4B8DA0" w14:textId="3C18E75A" w:rsidR="00D96A9F" w:rsidRDefault="00D9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4F"/>
    <w:rsid w:val="000D6F5A"/>
    <w:rsid w:val="0013746E"/>
    <w:rsid w:val="0015547A"/>
    <w:rsid w:val="001A2927"/>
    <w:rsid w:val="001D507F"/>
    <w:rsid w:val="0020124F"/>
    <w:rsid w:val="002F5068"/>
    <w:rsid w:val="003823E7"/>
    <w:rsid w:val="003B7491"/>
    <w:rsid w:val="003D3680"/>
    <w:rsid w:val="003D3A23"/>
    <w:rsid w:val="00504AE2"/>
    <w:rsid w:val="0051443D"/>
    <w:rsid w:val="005A75A8"/>
    <w:rsid w:val="005F5F21"/>
    <w:rsid w:val="00614047"/>
    <w:rsid w:val="00837E86"/>
    <w:rsid w:val="008E4CD5"/>
    <w:rsid w:val="00951C94"/>
    <w:rsid w:val="009564DB"/>
    <w:rsid w:val="00964B93"/>
    <w:rsid w:val="00A04D9B"/>
    <w:rsid w:val="00A12432"/>
    <w:rsid w:val="00AE7626"/>
    <w:rsid w:val="00B927C1"/>
    <w:rsid w:val="00C00532"/>
    <w:rsid w:val="00D871C6"/>
    <w:rsid w:val="00D96A9F"/>
    <w:rsid w:val="00DC5E11"/>
    <w:rsid w:val="00E0009E"/>
    <w:rsid w:val="00E57DE2"/>
    <w:rsid w:val="00E91B8E"/>
    <w:rsid w:val="00EB337A"/>
    <w:rsid w:val="00F323E4"/>
    <w:rsid w:val="00F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9709"/>
  <w15:chartTrackingRefBased/>
  <w15:docId w15:val="{E42AC3A2-2FED-4C31-A0F5-75BB4153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9F"/>
  </w:style>
  <w:style w:type="paragraph" w:styleId="Footer">
    <w:name w:val="footer"/>
    <w:basedOn w:val="Normal"/>
    <w:link w:val="FooterChar"/>
    <w:uiPriority w:val="99"/>
    <w:unhideWhenUsed/>
    <w:rsid w:val="00D9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9F"/>
  </w:style>
  <w:style w:type="paragraph" w:styleId="BalloonText">
    <w:name w:val="Balloon Text"/>
    <w:basedOn w:val="Normal"/>
    <w:link w:val="BalloonTextChar"/>
    <w:uiPriority w:val="99"/>
    <w:semiHidden/>
    <w:unhideWhenUsed/>
    <w:rsid w:val="000D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cp:lastPrinted>2025-04-02T01:49:00Z</cp:lastPrinted>
  <dcterms:created xsi:type="dcterms:W3CDTF">2024-12-27T07:25:00Z</dcterms:created>
  <dcterms:modified xsi:type="dcterms:W3CDTF">2025-04-02T01:53:00Z</dcterms:modified>
</cp:coreProperties>
</file>